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603B" w14:textId="77777777" w:rsidR="00550404" w:rsidRDefault="00550404" w:rsidP="00C86C9F">
      <w:pPr>
        <w:pStyle w:val="Header"/>
        <w:tabs>
          <w:tab w:val="clear" w:pos="9360"/>
          <w:tab w:val="center" w:pos="4749"/>
          <w:tab w:val="left" w:pos="6795"/>
          <w:tab w:val="right" w:pos="8910"/>
        </w:tabs>
        <w:ind w:right="117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tbl>
      <w:tblPr>
        <w:tblStyle w:val="GridTable4-Accent2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252"/>
        <w:gridCol w:w="2785"/>
      </w:tblGrid>
      <w:tr w:rsidR="003F3F3E" w:rsidRPr="003F3F3E" w14:paraId="135F3FA8" w14:textId="77777777" w:rsidTr="00196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3"/>
            <w:shd w:val="clear" w:color="auto" w:fill="E5B8B7" w:themeFill="accent2" w:themeFillTint="66"/>
            <w:vAlign w:val="center"/>
          </w:tcPr>
          <w:p w14:paraId="67C533C0" w14:textId="6BFB7706" w:rsidR="00550404" w:rsidRPr="003F3F3E" w:rsidRDefault="00550404" w:rsidP="00AA6BDF">
            <w:pPr>
              <w:pStyle w:val="Header"/>
              <w:tabs>
                <w:tab w:val="clear" w:pos="9360"/>
                <w:tab w:val="center" w:pos="4749"/>
                <w:tab w:val="left" w:pos="6795"/>
                <w:tab w:val="right" w:pos="8910"/>
              </w:tabs>
              <w:ind w:right="117"/>
              <w:jc w:val="center"/>
              <w:rPr>
                <w:rFonts w:ascii="Times New Roman" w:hAnsi="Times New Roman" w:cs="Times New Roman"/>
                <w:b w:val="0"/>
                <w:color w:val="632423" w:themeColor="accent2" w:themeShade="80"/>
                <w:sz w:val="28"/>
                <w:szCs w:val="28"/>
              </w:rPr>
            </w:pPr>
            <w:r w:rsidRPr="003F3F3E">
              <w:rPr>
                <w:rFonts w:ascii="Times New Roman" w:hAnsi="Times New Roman" w:cs="Times New Roman"/>
                <w:b w:val="0"/>
                <w:color w:val="632423" w:themeColor="accent2" w:themeShade="80"/>
                <w:sz w:val="28"/>
                <w:szCs w:val="28"/>
              </w:rPr>
              <w:t>Workshop on “</w:t>
            </w:r>
            <w:r w:rsidR="00CA1347" w:rsidRPr="00CA1347">
              <w:rPr>
                <w:rFonts w:ascii="Times New Roman" w:hAnsi="Times New Roman" w:cs="Times New Roman"/>
                <w:b w:val="0"/>
                <w:i/>
                <w:iCs/>
                <w:color w:val="632423" w:themeColor="accent2" w:themeShade="80"/>
                <w:sz w:val="28"/>
                <w:szCs w:val="28"/>
              </w:rPr>
              <w:t>Hands-on Workshop on</w:t>
            </w:r>
            <w:r w:rsidR="00CA1347" w:rsidRPr="00CA1347">
              <w:rPr>
                <w:rFonts w:ascii="Times New Roman" w:hAnsi="Times New Roman" w:cs="Times New Roman"/>
                <w:b w:val="0"/>
                <w:color w:val="632423" w:themeColor="accent2" w:themeShade="80"/>
                <w:sz w:val="28"/>
                <w:szCs w:val="28"/>
              </w:rPr>
              <w:br/>
              <w:t>Gene Expression Analysis using Real-Time PCR (RT-PCR)</w:t>
            </w:r>
            <w:r w:rsidRPr="003F3F3E">
              <w:rPr>
                <w:rFonts w:ascii="Times New Roman" w:hAnsi="Times New Roman" w:cs="Times New Roman"/>
                <w:b w:val="0"/>
                <w:color w:val="632423" w:themeColor="accent2" w:themeShade="80"/>
                <w:sz w:val="28"/>
                <w:szCs w:val="28"/>
              </w:rPr>
              <w:t>” organized by Multidisciplinary Research Unit, AIIMS Gorakhpur</w:t>
            </w:r>
          </w:p>
        </w:tc>
      </w:tr>
      <w:tr w:rsidR="003F3F3E" w:rsidRPr="003F3F3E" w14:paraId="676CD1CD" w14:textId="77777777" w:rsidTr="00196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3"/>
            <w:vAlign w:val="center"/>
          </w:tcPr>
          <w:p w14:paraId="1D1E9F3B" w14:textId="18242437" w:rsidR="00550404" w:rsidRDefault="008834CB" w:rsidP="00AA6BDF">
            <w:pPr>
              <w:pStyle w:val="Header"/>
              <w:tabs>
                <w:tab w:val="clear" w:pos="9360"/>
                <w:tab w:val="center" w:pos="4749"/>
                <w:tab w:val="left" w:pos="6795"/>
                <w:tab w:val="right" w:pos="8910"/>
              </w:tabs>
              <w:ind w:right="117"/>
              <w:jc w:val="center"/>
              <w:rPr>
                <w:rFonts w:ascii="Times New Roman" w:hAnsi="Times New Roman" w:cs="Times New Roman"/>
                <w:b w:val="0"/>
                <w:bCs w:val="0"/>
                <w:color w:val="632423" w:themeColor="accent2" w:themeShade="80"/>
                <w:sz w:val="28"/>
                <w:szCs w:val="28"/>
              </w:rPr>
            </w:pPr>
            <w:r w:rsidRPr="008834CB"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>Workshop Time Schedule Day 1 (</w:t>
            </w:r>
            <w:r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>1</w:t>
            </w:r>
            <w:r w:rsidR="006F6B0C"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>3</w:t>
            </w:r>
            <w:r w:rsidRPr="008834CB"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>March</w:t>
            </w:r>
            <w:r w:rsidRPr="008834CB"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>26</w:t>
            </w:r>
            <w:r w:rsidRPr="008834CB"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>)</w:t>
            </w:r>
          </w:p>
          <w:p w14:paraId="47B78B6E" w14:textId="0F0C3EC2" w:rsidR="00C86C9F" w:rsidRPr="003F3F3E" w:rsidRDefault="00C86C9F" w:rsidP="00AA6BDF">
            <w:pPr>
              <w:pStyle w:val="Header"/>
              <w:tabs>
                <w:tab w:val="clear" w:pos="9360"/>
                <w:tab w:val="center" w:pos="4749"/>
                <w:tab w:val="left" w:pos="6795"/>
                <w:tab w:val="right" w:pos="8910"/>
              </w:tabs>
              <w:ind w:right="117"/>
              <w:jc w:val="center"/>
              <w:rPr>
                <w:rFonts w:ascii="Times New Roman" w:hAnsi="Times New Roman" w:cs="Times New Roman"/>
                <w:b w:val="0"/>
                <w:color w:val="632423" w:themeColor="accent2" w:themeShade="80"/>
                <w:sz w:val="28"/>
                <w:szCs w:val="28"/>
              </w:rPr>
            </w:pPr>
          </w:p>
        </w:tc>
      </w:tr>
      <w:tr w:rsidR="003F3F3E" w:rsidRPr="003F3F3E" w14:paraId="08CADE4E" w14:textId="77777777" w:rsidTr="000E08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4B99351" w14:textId="1B9B4AA3" w:rsidR="00550404" w:rsidRPr="005C11DD" w:rsidRDefault="00550404" w:rsidP="00BD1F74">
            <w:pPr>
              <w:pStyle w:val="Header"/>
              <w:tabs>
                <w:tab w:val="center" w:pos="4749"/>
                <w:tab w:val="left" w:pos="6795"/>
              </w:tabs>
              <w:jc w:val="center"/>
              <w:rPr>
                <w:rFonts w:ascii="Times New Roman" w:hAnsi="Times New Roman" w:cs="Times New Roman"/>
                <w:b w:val="0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Time slot</w:t>
            </w:r>
          </w:p>
        </w:tc>
        <w:tc>
          <w:tcPr>
            <w:tcW w:w="4252" w:type="dxa"/>
            <w:vAlign w:val="center"/>
          </w:tcPr>
          <w:p w14:paraId="6E556F34" w14:textId="2F8B11E7" w:rsidR="00550404" w:rsidRPr="005C11DD" w:rsidRDefault="00550404" w:rsidP="00BD1F74">
            <w:pPr>
              <w:pStyle w:val="Header"/>
              <w:tabs>
                <w:tab w:val="center" w:pos="4749"/>
                <w:tab w:val="left" w:pos="67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  <w:t>Topic</w:t>
            </w:r>
          </w:p>
        </w:tc>
        <w:tc>
          <w:tcPr>
            <w:tcW w:w="2785" w:type="dxa"/>
            <w:vAlign w:val="center"/>
          </w:tcPr>
          <w:p w14:paraId="5E98037E" w14:textId="053A97B9" w:rsidR="00550404" w:rsidRPr="005C11DD" w:rsidRDefault="00550404" w:rsidP="00BD1F74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  <w:t>Speakers</w:t>
            </w:r>
          </w:p>
        </w:tc>
      </w:tr>
      <w:tr w:rsidR="003F3F3E" w:rsidRPr="003F3F3E" w14:paraId="4CCAA970" w14:textId="77777777" w:rsidTr="000E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9BF0E88" w14:textId="07ABF279" w:rsidR="00550404" w:rsidRPr="005C11DD" w:rsidRDefault="00550404" w:rsidP="00BD1F74">
            <w:pPr>
              <w:pStyle w:val="Header"/>
              <w:tabs>
                <w:tab w:val="center" w:pos="4749"/>
                <w:tab w:val="left" w:pos="6795"/>
              </w:tabs>
              <w:jc w:val="center"/>
              <w:rPr>
                <w:rFonts w:ascii="Times New Roman" w:hAnsi="Times New Roman" w:cs="Times New Roman"/>
                <w:b w:val="0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</w:t>
            </w:r>
            <w:r w:rsidR="00145C0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8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:</w:t>
            </w:r>
            <w:r w:rsidR="00145C0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3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 – 0</w:t>
            </w:r>
            <w:r w:rsidR="00145C0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9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:</w:t>
            </w:r>
            <w:r w:rsidR="00145C0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00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 AM</w:t>
            </w:r>
          </w:p>
        </w:tc>
        <w:tc>
          <w:tcPr>
            <w:tcW w:w="4252" w:type="dxa"/>
            <w:vAlign w:val="center"/>
          </w:tcPr>
          <w:p w14:paraId="619D5A16" w14:textId="680AA591" w:rsidR="00550404" w:rsidRPr="005C11DD" w:rsidRDefault="00550404" w:rsidP="00BD1F74">
            <w:pPr>
              <w:pStyle w:val="Header"/>
              <w:tabs>
                <w:tab w:val="center" w:pos="4749"/>
                <w:tab w:val="left" w:pos="6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Registration</w:t>
            </w:r>
          </w:p>
        </w:tc>
        <w:tc>
          <w:tcPr>
            <w:tcW w:w="2785" w:type="dxa"/>
            <w:vAlign w:val="center"/>
          </w:tcPr>
          <w:p w14:paraId="6C95E04C" w14:textId="77777777" w:rsidR="00550404" w:rsidRPr="005C11DD" w:rsidRDefault="00550404" w:rsidP="00BD1F74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F35D22" w:rsidRPr="003F3F3E" w14:paraId="6A1FCB9C" w14:textId="77777777" w:rsidTr="000E08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A025C3D" w14:textId="261EEC12" w:rsidR="00F35D22" w:rsidRPr="005C11DD" w:rsidRDefault="00A87B0B" w:rsidP="00BD1F74">
            <w:pPr>
              <w:pStyle w:val="Header"/>
              <w:tabs>
                <w:tab w:val="center" w:pos="4749"/>
                <w:tab w:val="left" w:pos="6795"/>
              </w:tabs>
              <w:jc w:val="center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09</w:t>
            </w:r>
            <w:r w:rsidR="00CA2AF7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:00 – 09:45</w:t>
            </w:r>
          </w:p>
        </w:tc>
        <w:tc>
          <w:tcPr>
            <w:tcW w:w="4252" w:type="dxa"/>
            <w:vAlign w:val="center"/>
          </w:tcPr>
          <w:p w14:paraId="079950D4" w14:textId="59E650AB" w:rsidR="00F35D22" w:rsidRPr="005C11DD" w:rsidRDefault="009132E8" w:rsidP="00BD1F74">
            <w:pPr>
              <w:pStyle w:val="Header"/>
              <w:tabs>
                <w:tab w:val="center" w:pos="4749"/>
                <w:tab w:val="left" w:pos="67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R</w:t>
            </w:r>
            <w:r w:rsidR="00A95BFD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ole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 </w:t>
            </w:r>
            <w:r w:rsidR="00A87B0B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of 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M</w:t>
            </w:r>
            <w:r w:rsidR="00A95BFD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olecular Biology in Heal</w:t>
            </w:r>
            <w:r w:rsidR="007B2963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th &amp; Disease management</w:t>
            </w:r>
            <w:r w:rsidR="00220FD0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 (From gene expression to diagnostics, therapeutics, and translational research)</w:t>
            </w:r>
          </w:p>
        </w:tc>
        <w:tc>
          <w:tcPr>
            <w:tcW w:w="2785" w:type="dxa"/>
            <w:vAlign w:val="center"/>
          </w:tcPr>
          <w:p w14:paraId="1FBE7F21" w14:textId="517FF6EA" w:rsidR="00F35D22" w:rsidRPr="005C11DD" w:rsidRDefault="00A345C8" w:rsidP="00BD1F74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632423" w:themeColor="accent2" w:themeShade="80"/>
                <w:sz w:val="24"/>
                <w:szCs w:val="24"/>
              </w:rPr>
            </w:pPr>
            <w:r w:rsidRPr="00A345C8">
              <w:rPr>
                <w:rFonts w:ascii="Times New Roman" w:hAnsi="Times New Roman" w:cs="Times New Roman"/>
                <w:bCs/>
                <w:color w:val="632423" w:themeColor="accent2" w:themeShade="80"/>
                <w:sz w:val="24"/>
                <w:szCs w:val="24"/>
              </w:rPr>
              <w:t>Dr. Abhishek Mishra</w:t>
            </w:r>
            <w:r w:rsidR="00AF156C" w:rsidRPr="005C11DD">
              <w:rPr>
                <w:rFonts w:ascii="Times New Roman" w:hAnsi="Times New Roman" w:cs="Times New Roman"/>
                <w:bCs/>
                <w:color w:val="632423" w:themeColor="accent2" w:themeShade="80"/>
                <w:sz w:val="24"/>
                <w:szCs w:val="24"/>
              </w:rPr>
              <w:t xml:space="preserve">, </w:t>
            </w:r>
            <w:r w:rsidRPr="00A345C8">
              <w:rPr>
                <w:rFonts w:ascii="Times New Roman" w:hAnsi="Times New Roman" w:cs="Times New Roman"/>
                <w:bCs/>
                <w:color w:val="632423" w:themeColor="accent2" w:themeShade="80"/>
                <w:sz w:val="24"/>
                <w:szCs w:val="24"/>
              </w:rPr>
              <w:t>University of Arkansas for Medical Sciences (UAMS), USA</w:t>
            </w:r>
          </w:p>
        </w:tc>
      </w:tr>
      <w:tr w:rsidR="00145C09" w:rsidRPr="003F3F3E" w14:paraId="2ECB09D4" w14:textId="77777777" w:rsidTr="000E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5D301D6" w14:textId="1347DADB" w:rsidR="00145C09" w:rsidRPr="005C11DD" w:rsidRDefault="00145C09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rPr>
                <w:rFonts w:ascii="Times New Roman" w:hAnsi="Times New Roman" w:cs="Times New Roman"/>
                <w:b w:val="0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09:</w:t>
            </w:r>
            <w:r w:rsidR="00276050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45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 – </w:t>
            </w:r>
            <w:r w:rsidR="00276050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10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:</w:t>
            </w:r>
            <w:r w:rsidR="00276050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15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 AM</w:t>
            </w:r>
          </w:p>
        </w:tc>
        <w:tc>
          <w:tcPr>
            <w:tcW w:w="4252" w:type="dxa"/>
            <w:vAlign w:val="center"/>
          </w:tcPr>
          <w:p w14:paraId="5AFA218B" w14:textId="13CA96A4" w:rsidR="00145C09" w:rsidRPr="005C11DD" w:rsidRDefault="00DC1AF8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Introduction</w:t>
            </w:r>
            <w:r w:rsidR="008834CB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 to molecular biology techniques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, Basics and Principles</w:t>
            </w:r>
          </w:p>
        </w:tc>
        <w:tc>
          <w:tcPr>
            <w:tcW w:w="2785" w:type="dxa"/>
            <w:vAlign w:val="center"/>
          </w:tcPr>
          <w:p w14:paraId="5F744616" w14:textId="77777777" w:rsidR="00145C09" w:rsidRPr="005C11DD" w:rsidRDefault="008834CB" w:rsidP="00145C09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Dr. Shailendra Dwivedi,</w:t>
            </w:r>
          </w:p>
          <w:p w14:paraId="48E5B12E" w14:textId="76308E54" w:rsidR="008834CB" w:rsidRPr="005C11DD" w:rsidRDefault="008834CB" w:rsidP="00145C09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AIIMS Gorakhpur</w:t>
            </w:r>
          </w:p>
        </w:tc>
      </w:tr>
      <w:tr w:rsidR="00145C09" w:rsidRPr="003F3F3E" w14:paraId="5D6B1E66" w14:textId="77777777" w:rsidTr="000E08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E44D4DF" w14:textId="02F6FF96" w:rsidR="00145C09" w:rsidRPr="005C11DD" w:rsidRDefault="004F60F6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rPr>
                <w:rFonts w:ascii="Times New Roman" w:hAnsi="Times New Roman" w:cs="Times New Roman"/>
                <w:b w:val="0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10</w:t>
            </w:r>
            <w:r w:rsidR="00145C0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: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15</w:t>
            </w:r>
            <w:r w:rsidR="00145C0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 – 10:</w:t>
            </w:r>
            <w:r w:rsidR="00F639A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45</w:t>
            </w:r>
            <w:r w:rsidR="00145C0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 AM</w:t>
            </w:r>
          </w:p>
        </w:tc>
        <w:tc>
          <w:tcPr>
            <w:tcW w:w="7037" w:type="dxa"/>
            <w:gridSpan w:val="2"/>
            <w:vAlign w:val="center"/>
          </w:tcPr>
          <w:p w14:paraId="34213700" w14:textId="77777777" w:rsidR="00395E6E" w:rsidRDefault="00395E6E" w:rsidP="00145C09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</w:p>
          <w:p w14:paraId="46658FE4" w14:textId="64628F52" w:rsidR="00145C09" w:rsidRPr="005C11DD" w:rsidRDefault="00145C09" w:rsidP="00145C09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Inauguration ceremony followed by High Tea</w:t>
            </w:r>
          </w:p>
          <w:p w14:paraId="368668B1" w14:textId="3B54EF33" w:rsidR="008834CB" w:rsidRPr="005C11DD" w:rsidRDefault="008834CB" w:rsidP="00145C09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145C09" w:rsidRPr="003F3F3E" w14:paraId="1ACC1211" w14:textId="77777777" w:rsidTr="000E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17A0F8F" w14:textId="6AB0BEAE" w:rsidR="00145C09" w:rsidRPr="005C11DD" w:rsidRDefault="00145C09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rPr>
                <w:rFonts w:ascii="Times New Roman" w:hAnsi="Times New Roman" w:cs="Times New Roman"/>
                <w:b w:val="0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10:</w:t>
            </w:r>
            <w:r w:rsidR="00F639A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45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 – </w:t>
            </w:r>
            <w:r w:rsidR="008834CB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1</w:t>
            </w:r>
            <w:r w:rsidR="00F639A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1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:</w:t>
            </w:r>
            <w:r w:rsidR="00F639A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15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 </w:t>
            </w:r>
            <w:r w:rsidR="00B54165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P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M</w:t>
            </w:r>
          </w:p>
        </w:tc>
        <w:tc>
          <w:tcPr>
            <w:tcW w:w="4252" w:type="dxa"/>
            <w:vAlign w:val="center"/>
          </w:tcPr>
          <w:p w14:paraId="72B3DF5A" w14:textId="16247C0F" w:rsidR="00145C09" w:rsidRPr="005C11DD" w:rsidRDefault="008834CB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Principle of </w:t>
            </w:r>
            <w:r w:rsidR="00DC1AF8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RNA isolation and Quantification </w:t>
            </w:r>
            <w:r w:rsidR="00C86C9F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by Nanodrop and Agarose gel electrophoresis</w:t>
            </w:r>
          </w:p>
        </w:tc>
        <w:tc>
          <w:tcPr>
            <w:tcW w:w="2785" w:type="dxa"/>
            <w:vAlign w:val="center"/>
          </w:tcPr>
          <w:p w14:paraId="798C6A04" w14:textId="468C5CC6" w:rsidR="00145C09" w:rsidRPr="009C55A7" w:rsidRDefault="009C55A7" w:rsidP="00145C09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632423" w:themeColor="accent2" w:themeShade="80"/>
                <w:sz w:val="24"/>
                <w:szCs w:val="24"/>
              </w:rPr>
            </w:pPr>
            <w:r w:rsidRPr="009C55A7">
              <w:rPr>
                <w:rFonts w:ascii="Times New Roman" w:hAnsi="Times New Roman" w:cs="Times New Roman"/>
                <w:bCs/>
                <w:color w:val="632423" w:themeColor="accent2" w:themeShade="80"/>
                <w:sz w:val="24"/>
                <w:szCs w:val="24"/>
              </w:rPr>
              <w:t>Dr. Mohan Raj PS, AIIMS Gorakhpur</w:t>
            </w:r>
          </w:p>
        </w:tc>
      </w:tr>
      <w:tr w:rsidR="00C86C9F" w:rsidRPr="003F3F3E" w14:paraId="69FC0922" w14:textId="77777777" w:rsidTr="000E08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ACB9980" w14:textId="6D21F5BA" w:rsidR="00C86C9F" w:rsidRPr="005C11DD" w:rsidRDefault="00C86C9F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1</w:t>
            </w:r>
            <w:r w:rsidR="00F639A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1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:</w:t>
            </w:r>
            <w:r w:rsidR="00F639A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15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 – 01:</w:t>
            </w:r>
            <w:r w:rsidR="001A0B3F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45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 PM</w:t>
            </w:r>
          </w:p>
        </w:tc>
        <w:tc>
          <w:tcPr>
            <w:tcW w:w="4252" w:type="dxa"/>
            <w:vAlign w:val="center"/>
          </w:tcPr>
          <w:p w14:paraId="3E78B77B" w14:textId="77777777" w:rsidR="00C86C9F" w:rsidRPr="005C11DD" w:rsidRDefault="00C86C9F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Hands-on session</w:t>
            </w:r>
          </w:p>
          <w:p w14:paraId="3FCC7F38" w14:textId="1695C09F" w:rsidR="00C86C9F" w:rsidRPr="005C11DD" w:rsidRDefault="00C86C9F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RNA isolation from biological samples</w:t>
            </w:r>
          </w:p>
        </w:tc>
        <w:tc>
          <w:tcPr>
            <w:tcW w:w="2785" w:type="dxa"/>
            <w:vAlign w:val="center"/>
          </w:tcPr>
          <w:p w14:paraId="23395845" w14:textId="10DC3113" w:rsidR="00C86C9F" w:rsidRPr="005C11DD" w:rsidRDefault="006E77C5" w:rsidP="00145C09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Dr. Mantabya Singh, </w:t>
            </w:r>
            <w:r w:rsidRPr="006E77C5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AIIMS Gorakhpur</w:t>
            </w:r>
          </w:p>
        </w:tc>
      </w:tr>
      <w:tr w:rsidR="00145C09" w:rsidRPr="003F3F3E" w14:paraId="1CD15BEF" w14:textId="77777777" w:rsidTr="000E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90977EB" w14:textId="2232F3E0" w:rsidR="00145C09" w:rsidRPr="005C11DD" w:rsidRDefault="00DC1AF8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01</w:t>
            </w:r>
            <w:r w:rsidR="00145C0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:</w:t>
            </w:r>
            <w:r w:rsidR="001A0B3F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45</w:t>
            </w:r>
            <w:r w:rsidR="00145C0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 – 0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2</w:t>
            </w:r>
            <w:r w:rsidR="00145C0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:</w:t>
            </w:r>
            <w:r w:rsidR="00C86C9F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3</w:t>
            </w:r>
            <w:r w:rsidR="00145C0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 PM</w:t>
            </w:r>
          </w:p>
        </w:tc>
        <w:tc>
          <w:tcPr>
            <w:tcW w:w="7037" w:type="dxa"/>
            <w:gridSpan w:val="2"/>
            <w:vAlign w:val="center"/>
          </w:tcPr>
          <w:p w14:paraId="61372D4A" w14:textId="6E4880BB" w:rsidR="00C86C9F" w:rsidRPr="005C11DD" w:rsidRDefault="00145C09" w:rsidP="004648D0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Lunch</w:t>
            </w:r>
          </w:p>
        </w:tc>
      </w:tr>
      <w:tr w:rsidR="00145C09" w:rsidRPr="003F3F3E" w14:paraId="66C948AD" w14:textId="77777777" w:rsidTr="000E08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2275C67" w14:textId="62367DD4" w:rsidR="00145C09" w:rsidRPr="005C11DD" w:rsidRDefault="00DC1AF8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02</w:t>
            </w:r>
            <w:r w:rsidR="00145C0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:</w:t>
            </w:r>
            <w:r w:rsidR="00C86C9F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3</w:t>
            </w:r>
            <w:r w:rsidR="00145C0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 – 0</w:t>
            </w:r>
            <w:r w:rsidR="00C86C9F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5</w:t>
            </w:r>
            <w:r w:rsidR="00145C0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:</w:t>
            </w:r>
            <w:r w:rsidR="00C86C9F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00</w:t>
            </w:r>
            <w:r w:rsidR="00145C09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 PM</w:t>
            </w:r>
          </w:p>
        </w:tc>
        <w:tc>
          <w:tcPr>
            <w:tcW w:w="4252" w:type="dxa"/>
            <w:vAlign w:val="center"/>
          </w:tcPr>
          <w:p w14:paraId="27A776ED" w14:textId="77777777" w:rsidR="00145C09" w:rsidRPr="005C11DD" w:rsidRDefault="00C86C9F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Hands-on session</w:t>
            </w:r>
          </w:p>
          <w:p w14:paraId="0B1093B1" w14:textId="77E5A14D" w:rsidR="00C86C9F" w:rsidRPr="005C11DD" w:rsidRDefault="00C86C9F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RNA Quantification</w:t>
            </w:r>
          </w:p>
        </w:tc>
        <w:tc>
          <w:tcPr>
            <w:tcW w:w="2785" w:type="dxa"/>
            <w:vAlign w:val="center"/>
          </w:tcPr>
          <w:p w14:paraId="15FEB097" w14:textId="31929A28" w:rsidR="00145C09" w:rsidRPr="005C11DD" w:rsidRDefault="006E77C5" w:rsidP="00145C09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6E77C5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Dr. Mantabya Singh</w:t>
            </w: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, </w:t>
            </w:r>
            <w:r w:rsidRPr="006E77C5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AIIMS Gorakhpur</w:t>
            </w:r>
          </w:p>
        </w:tc>
      </w:tr>
      <w:tr w:rsidR="00C86C9F" w:rsidRPr="003F3F3E" w14:paraId="179D06DE" w14:textId="77777777" w:rsidTr="000E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227FE59" w14:textId="77777777" w:rsidR="00C86C9F" w:rsidRPr="005C11DD" w:rsidRDefault="00C86C9F" w:rsidP="00C86C9F">
            <w:pPr>
              <w:pStyle w:val="Header"/>
              <w:tabs>
                <w:tab w:val="center" w:pos="4749"/>
                <w:tab w:val="left" w:pos="6795"/>
              </w:tabs>
              <w:jc w:val="center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3553DAD" w14:textId="77777777" w:rsidR="00C86C9F" w:rsidRPr="005C11DD" w:rsidRDefault="00C86C9F" w:rsidP="00C86C9F">
            <w:pPr>
              <w:pStyle w:val="Header"/>
              <w:tabs>
                <w:tab w:val="center" w:pos="4749"/>
                <w:tab w:val="left" w:pos="6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2785" w:type="dxa"/>
          </w:tcPr>
          <w:p w14:paraId="082BE92D" w14:textId="77777777" w:rsidR="00C86C9F" w:rsidRPr="005C11DD" w:rsidRDefault="00C86C9F" w:rsidP="00C86C9F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</w:p>
        </w:tc>
      </w:tr>
      <w:tr w:rsidR="00C86C9F" w:rsidRPr="003F3F3E" w14:paraId="263101A6" w14:textId="77777777" w:rsidTr="00302A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3"/>
          </w:tcPr>
          <w:p w14:paraId="1837C83A" w14:textId="10C6D963" w:rsidR="00C86C9F" w:rsidRPr="005C11DD" w:rsidRDefault="00C86C9F" w:rsidP="00C86C9F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rPr>
                <w:rFonts w:ascii="Times New Roman" w:hAnsi="Times New Roman" w:cs="Times New Roman"/>
                <w:b w:val="0"/>
                <w:bCs w:val="0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Workshop Time Schedule Day 2 (1</w:t>
            </w:r>
            <w:r w:rsidR="006F6B0C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4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 March 2026)</w:t>
            </w:r>
          </w:p>
          <w:p w14:paraId="06EBFC0C" w14:textId="1C090BEF" w:rsidR="00C86C9F" w:rsidRPr="005C11DD" w:rsidRDefault="00C86C9F" w:rsidP="00C86C9F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</w:p>
        </w:tc>
      </w:tr>
      <w:tr w:rsidR="00145C09" w:rsidRPr="003F3F3E" w14:paraId="2D9630EC" w14:textId="77777777" w:rsidTr="000E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2B4167F" w14:textId="0BC9EDEA" w:rsidR="00145C09" w:rsidRPr="005C11DD" w:rsidRDefault="00C86C9F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09:00 – 09:30 AM</w:t>
            </w:r>
          </w:p>
        </w:tc>
        <w:tc>
          <w:tcPr>
            <w:tcW w:w="4252" w:type="dxa"/>
            <w:vAlign w:val="center"/>
          </w:tcPr>
          <w:p w14:paraId="41CFCC45" w14:textId="375319B5" w:rsidR="00145C09" w:rsidRPr="005C11DD" w:rsidRDefault="004648D0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cDNA synthesis and basics of RT-PCR</w:t>
            </w:r>
          </w:p>
        </w:tc>
        <w:tc>
          <w:tcPr>
            <w:tcW w:w="2785" w:type="dxa"/>
            <w:vAlign w:val="center"/>
          </w:tcPr>
          <w:p w14:paraId="12DF05B8" w14:textId="77777777" w:rsidR="006E77C5" w:rsidRPr="006E77C5" w:rsidRDefault="006E77C5" w:rsidP="006E77C5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6E77C5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Dr. Shailendra Dwivedi,</w:t>
            </w:r>
          </w:p>
          <w:p w14:paraId="5BDC4D81" w14:textId="10EB2303" w:rsidR="00145C09" w:rsidRPr="005C11DD" w:rsidRDefault="006E77C5" w:rsidP="006E77C5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6E77C5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AIIMS Gorakhpur</w:t>
            </w:r>
          </w:p>
        </w:tc>
      </w:tr>
      <w:tr w:rsidR="004648D0" w:rsidRPr="003F3F3E" w14:paraId="44F0A62C" w14:textId="77777777" w:rsidTr="000E08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691C582" w14:textId="5E64D6DB" w:rsidR="004648D0" w:rsidRPr="005C11DD" w:rsidRDefault="004648D0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09:30 – 11:30 AM</w:t>
            </w:r>
          </w:p>
        </w:tc>
        <w:tc>
          <w:tcPr>
            <w:tcW w:w="4252" w:type="dxa"/>
            <w:vAlign w:val="center"/>
          </w:tcPr>
          <w:p w14:paraId="3306976A" w14:textId="77777777" w:rsidR="004648D0" w:rsidRPr="005C11DD" w:rsidRDefault="004648D0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Hands-on session</w:t>
            </w:r>
          </w:p>
          <w:p w14:paraId="7152CF96" w14:textId="26561DFB" w:rsidR="004648D0" w:rsidRPr="005C11DD" w:rsidRDefault="004648D0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cDNA Master mix preparation, Dispensing reagents, incubation</w:t>
            </w:r>
          </w:p>
        </w:tc>
        <w:tc>
          <w:tcPr>
            <w:tcW w:w="2785" w:type="dxa"/>
            <w:vAlign w:val="center"/>
          </w:tcPr>
          <w:p w14:paraId="10F292A6" w14:textId="5DC99AF6" w:rsidR="004648D0" w:rsidRPr="005C11DD" w:rsidRDefault="006E77C5" w:rsidP="00145C09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6E77C5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Dr. Mantabya Singh</w:t>
            </w: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, </w:t>
            </w:r>
            <w:r w:rsidRPr="006E77C5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AIIMS Gorakhpur</w:t>
            </w:r>
          </w:p>
        </w:tc>
      </w:tr>
      <w:tr w:rsidR="004648D0" w:rsidRPr="003F3F3E" w14:paraId="053F3DF2" w14:textId="77777777" w:rsidTr="000E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B9ED04E" w14:textId="3416C3F5" w:rsidR="004648D0" w:rsidRPr="005C11DD" w:rsidRDefault="004648D0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11:30 – 02:00 PM</w:t>
            </w:r>
          </w:p>
        </w:tc>
        <w:tc>
          <w:tcPr>
            <w:tcW w:w="4252" w:type="dxa"/>
            <w:vAlign w:val="center"/>
          </w:tcPr>
          <w:p w14:paraId="2E530F29" w14:textId="77777777" w:rsidR="005D010D" w:rsidRPr="005C11DD" w:rsidRDefault="005D010D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Hands-on session</w:t>
            </w:r>
          </w:p>
          <w:p w14:paraId="16AA2CAF" w14:textId="3C3A942B" w:rsidR="004648D0" w:rsidRPr="005C11DD" w:rsidRDefault="004648D0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RT-PCR- Preparation of reaction mixture, calculation basics- methods, data interpretations</w:t>
            </w:r>
          </w:p>
        </w:tc>
        <w:tc>
          <w:tcPr>
            <w:tcW w:w="2785" w:type="dxa"/>
            <w:vAlign w:val="center"/>
          </w:tcPr>
          <w:p w14:paraId="1981023B" w14:textId="3EA33EE2" w:rsidR="004648D0" w:rsidRPr="005C11DD" w:rsidRDefault="006E77C5" w:rsidP="00145C09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6E77C5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Dr. Mantabya Singh</w:t>
            </w: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, </w:t>
            </w:r>
            <w:r w:rsidRPr="006E77C5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AIIMS Gorakhpur</w:t>
            </w:r>
          </w:p>
        </w:tc>
      </w:tr>
      <w:tr w:rsidR="004648D0" w:rsidRPr="003F3F3E" w14:paraId="7413F04C" w14:textId="77777777" w:rsidTr="000E08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53B5F32" w14:textId="3C84E0D2" w:rsidR="004648D0" w:rsidRPr="005C11DD" w:rsidRDefault="004648D0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02:00 – 02:30 PM</w:t>
            </w:r>
          </w:p>
        </w:tc>
        <w:tc>
          <w:tcPr>
            <w:tcW w:w="4252" w:type="dxa"/>
            <w:vAlign w:val="center"/>
          </w:tcPr>
          <w:p w14:paraId="71BFC0C7" w14:textId="6E7F65FD" w:rsidR="004648D0" w:rsidRPr="005C11DD" w:rsidRDefault="004648D0" w:rsidP="004648D0">
            <w:pPr>
              <w:pStyle w:val="Header"/>
              <w:tabs>
                <w:tab w:val="center" w:pos="4749"/>
                <w:tab w:val="left" w:pos="67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Lunch</w:t>
            </w:r>
          </w:p>
        </w:tc>
        <w:tc>
          <w:tcPr>
            <w:tcW w:w="2785" w:type="dxa"/>
            <w:vAlign w:val="center"/>
          </w:tcPr>
          <w:p w14:paraId="64538B4D" w14:textId="77777777" w:rsidR="004648D0" w:rsidRPr="005C11DD" w:rsidRDefault="004648D0" w:rsidP="00145C09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</w:p>
        </w:tc>
      </w:tr>
      <w:tr w:rsidR="00145C09" w:rsidRPr="003F3F3E" w14:paraId="3E3441FD" w14:textId="77777777" w:rsidTr="000E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43F9313" w14:textId="67396F17" w:rsidR="00145C09" w:rsidRPr="005C11DD" w:rsidRDefault="00145C09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</w:t>
            </w:r>
            <w:r w:rsidR="004648D0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2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:</w:t>
            </w:r>
            <w:r w:rsidR="004648D0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3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 – 0</w:t>
            </w:r>
            <w:r w:rsidR="004648D0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3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:</w:t>
            </w:r>
            <w:r w:rsidR="004648D0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 PM</w:t>
            </w:r>
          </w:p>
        </w:tc>
        <w:tc>
          <w:tcPr>
            <w:tcW w:w="7037" w:type="dxa"/>
            <w:gridSpan w:val="2"/>
            <w:vAlign w:val="center"/>
          </w:tcPr>
          <w:p w14:paraId="21023F70" w14:textId="2BEA7E07" w:rsidR="00145C09" w:rsidRPr="005C11DD" w:rsidRDefault="00145C09" w:rsidP="00145C09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Question &amp; Answers session </w:t>
            </w:r>
            <w:r w:rsidR="005C224B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and feedback</w:t>
            </w:r>
          </w:p>
          <w:p w14:paraId="0A88D3DB" w14:textId="31ACB4F9" w:rsidR="004648D0" w:rsidRPr="005C11DD" w:rsidRDefault="004648D0" w:rsidP="00145C09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</w:p>
        </w:tc>
      </w:tr>
      <w:tr w:rsidR="00145C09" w:rsidRPr="003F3F3E" w14:paraId="7CCD7A8D" w14:textId="77777777" w:rsidTr="000E08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A601FFA" w14:textId="1765B0A6" w:rsidR="00145C09" w:rsidRPr="005C11DD" w:rsidRDefault="00145C09" w:rsidP="00145C09">
            <w:pPr>
              <w:pStyle w:val="Header"/>
              <w:tabs>
                <w:tab w:val="center" w:pos="4749"/>
                <w:tab w:val="left" w:pos="6795"/>
              </w:tabs>
              <w:jc w:val="center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03:</w:t>
            </w:r>
            <w:r w:rsidR="0030403F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 – 0</w:t>
            </w:r>
            <w:r w:rsidR="0030403F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3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:</w:t>
            </w:r>
            <w:r w:rsidR="0030403F"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3</w:t>
            </w: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 PM</w:t>
            </w:r>
          </w:p>
        </w:tc>
        <w:tc>
          <w:tcPr>
            <w:tcW w:w="7037" w:type="dxa"/>
            <w:gridSpan w:val="2"/>
            <w:vAlign w:val="center"/>
          </w:tcPr>
          <w:p w14:paraId="02FE9CAE" w14:textId="3EADB485" w:rsidR="00145C09" w:rsidRPr="005C11DD" w:rsidRDefault="00145C09" w:rsidP="00145C09">
            <w:pPr>
              <w:pStyle w:val="Header"/>
              <w:tabs>
                <w:tab w:val="center" w:pos="4749"/>
                <w:tab w:val="left" w:pos="6795"/>
              </w:tabs>
              <w:ind w:left="-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5C11D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Valedictory Ceremony followed by Tea break</w:t>
            </w:r>
          </w:p>
        </w:tc>
      </w:tr>
    </w:tbl>
    <w:p w14:paraId="4F96C6B9" w14:textId="77777777" w:rsidR="00550404" w:rsidRDefault="00550404" w:rsidP="00550404">
      <w:pPr>
        <w:pStyle w:val="Header"/>
        <w:tabs>
          <w:tab w:val="center" w:pos="4749"/>
          <w:tab w:val="left" w:pos="6795"/>
        </w:tabs>
        <w:ind w:right="-426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14:paraId="4723E518" w14:textId="77777777" w:rsidR="00713E07" w:rsidRDefault="00713E07" w:rsidP="00550404">
      <w:pPr>
        <w:pStyle w:val="Header"/>
        <w:tabs>
          <w:tab w:val="center" w:pos="4749"/>
          <w:tab w:val="left" w:pos="6795"/>
        </w:tabs>
        <w:ind w:right="-426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sectPr w:rsidR="00713E07" w:rsidSect="003478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55" w:right="1440" w:bottom="1440" w:left="1440" w:header="142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1590" w14:textId="77777777" w:rsidR="000F3840" w:rsidRDefault="000F3840">
      <w:pPr>
        <w:spacing w:line="240" w:lineRule="auto"/>
      </w:pPr>
      <w:r>
        <w:separator/>
      </w:r>
    </w:p>
  </w:endnote>
  <w:endnote w:type="continuationSeparator" w:id="0">
    <w:p w14:paraId="4DCC9E81" w14:textId="77777777" w:rsidR="000F3840" w:rsidRDefault="000F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344A" w14:textId="77777777" w:rsidR="0034786E" w:rsidRDefault="003478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78489"/>
      <w:docPartObj>
        <w:docPartGallery w:val="Page Numbers (Bottom of Page)"/>
        <w:docPartUnique/>
      </w:docPartObj>
    </w:sdtPr>
    <w:sdtEndPr/>
    <w:sdtContent>
      <w:sdt>
        <w:sdtPr>
          <w:id w:val="26778490"/>
          <w:docPartObj>
            <w:docPartGallery w:val="Page Numbers (Top of Page)"/>
            <w:docPartUnique/>
          </w:docPartObj>
        </w:sdtPr>
        <w:sdtEndPr/>
        <w:sdtContent>
          <w:p w14:paraId="6A8F0591" w14:textId="77777777" w:rsidR="00A843D4" w:rsidRDefault="00A843D4">
            <w:pPr>
              <w:pStyle w:val="Footer"/>
              <w:jc w:val="right"/>
            </w:pPr>
            <w:r>
              <w:t xml:space="preserve">Page </w:t>
            </w:r>
            <w:r w:rsidR="003B266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B2661">
              <w:rPr>
                <w:b/>
                <w:bCs/>
                <w:sz w:val="24"/>
                <w:szCs w:val="24"/>
              </w:rPr>
              <w:fldChar w:fldCharType="separate"/>
            </w:r>
            <w:r w:rsidR="00EB4174">
              <w:rPr>
                <w:b/>
                <w:bCs/>
                <w:noProof/>
              </w:rPr>
              <w:t>2</w:t>
            </w:r>
            <w:r w:rsidR="003B266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B266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B2661">
              <w:rPr>
                <w:b/>
                <w:bCs/>
                <w:sz w:val="24"/>
                <w:szCs w:val="24"/>
              </w:rPr>
              <w:fldChar w:fldCharType="separate"/>
            </w:r>
            <w:r w:rsidR="00EB4174">
              <w:rPr>
                <w:b/>
                <w:bCs/>
                <w:noProof/>
              </w:rPr>
              <w:t>2</w:t>
            </w:r>
            <w:r w:rsidR="003B266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0ED4" w14:textId="77777777" w:rsidR="0034786E" w:rsidRDefault="00347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9F91" w14:textId="77777777" w:rsidR="000F3840" w:rsidRDefault="000F3840">
      <w:pPr>
        <w:spacing w:after="0"/>
      </w:pPr>
      <w:r>
        <w:separator/>
      </w:r>
    </w:p>
  </w:footnote>
  <w:footnote w:type="continuationSeparator" w:id="0">
    <w:p w14:paraId="76385BFE" w14:textId="77777777" w:rsidR="000F3840" w:rsidRDefault="000F38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081C" w14:textId="77777777" w:rsidR="0034786E" w:rsidRDefault="00347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6234" w14:textId="77777777" w:rsidR="00C83765" w:rsidRPr="00C83765" w:rsidRDefault="00C83765" w:rsidP="00C83765">
    <w:pPr>
      <w:pStyle w:val="Header"/>
      <w:jc w:val="center"/>
      <w:rPr>
        <w:rFonts w:ascii="Times New Roman" w:hAnsi="Times New Roman" w:cs="Times New Roman"/>
        <w:b/>
        <w:bCs/>
        <w:lang w:val="en-IN"/>
      </w:rPr>
    </w:pPr>
    <w:r w:rsidRPr="00C83765"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9776" behindDoc="0" locked="0" layoutInCell="1" allowOverlap="1" wp14:anchorId="02E9D8A1" wp14:editId="49A1319C">
          <wp:simplePos x="0" y="0"/>
          <wp:positionH relativeFrom="column">
            <wp:posOffset>-837499</wp:posOffset>
          </wp:positionH>
          <wp:positionV relativeFrom="paragraph">
            <wp:posOffset>-52070</wp:posOffset>
          </wp:positionV>
          <wp:extent cx="914400" cy="810882"/>
          <wp:effectExtent l="0" t="0" r="0" b="0"/>
          <wp:wrapNone/>
          <wp:docPr id="6" name="Picture 6" descr="gkp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kpfinal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10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3765">
      <w:rPr>
        <w:rFonts w:ascii="Nirmala UI" w:hAnsi="Nirmala UI" w:cs="Nirmala UI" w:hint="cs"/>
        <w:b/>
        <w:bCs/>
        <w:cs/>
        <w:lang w:bidi="hi-IN"/>
      </w:rPr>
      <w:t>अखिल</w:t>
    </w:r>
    <w:r w:rsidRPr="00C83765">
      <w:rPr>
        <w:rFonts w:ascii="Times New Roman" w:hAnsi="Times New Roman" w:cs="Times New Roman"/>
        <w:b/>
        <w:bCs/>
        <w:cs/>
        <w:lang w:bidi="hi-IN"/>
      </w:rPr>
      <w:t xml:space="preserve"> </w:t>
    </w:r>
    <w:r w:rsidRPr="00C83765">
      <w:rPr>
        <w:rFonts w:ascii="Nirmala UI" w:hAnsi="Nirmala UI" w:cs="Nirmala UI" w:hint="cs"/>
        <w:b/>
        <w:bCs/>
        <w:cs/>
        <w:lang w:bidi="hi-IN"/>
      </w:rPr>
      <w:t>भारतीय</w:t>
    </w:r>
    <w:r w:rsidRPr="00C83765">
      <w:rPr>
        <w:rFonts w:ascii="Times New Roman" w:hAnsi="Times New Roman" w:cs="Times New Roman"/>
        <w:b/>
        <w:bCs/>
        <w:cs/>
        <w:lang w:bidi="hi-IN"/>
      </w:rPr>
      <w:t xml:space="preserve"> </w:t>
    </w:r>
    <w:r w:rsidRPr="00C83765">
      <w:rPr>
        <w:rFonts w:ascii="Nirmala UI" w:hAnsi="Nirmala UI" w:cs="Nirmala UI" w:hint="cs"/>
        <w:b/>
        <w:bCs/>
        <w:cs/>
        <w:lang w:bidi="hi-IN"/>
      </w:rPr>
      <w:t>आयुर्विज्ञान</w:t>
    </w:r>
    <w:r w:rsidRPr="00C83765">
      <w:rPr>
        <w:rFonts w:ascii="Times New Roman" w:hAnsi="Times New Roman" w:cs="Times New Roman"/>
        <w:b/>
        <w:bCs/>
        <w:cs/>
        <w:lang w:bidi="hi-IN"/>
      </w:rPr>
      <w:t xml:space="preserve"> </w:t>
    </w:r>
    <w:r w:rsidRPr="00C83765">
      <w:rPr>
        <w:rFonts w:ascii="Nirmala UI" w:hAnsi="Nirmala UI" w:cs="Nirmala UI" w:hint="cs"/>
        <w:b/>
        <w:bCs/>
        <w:cs/>
        <w:lang w:bidi="hi-IN"/>
      </w:rPr>
      <w:t>संस्थान</w:t>
    </w:r>
    <w:r w:rsidRPr="00C83765">
      <w:rPr>
        <w:rFonts w:ascii="Times New Roman" w:hAnsi="Times New Roman" w:cs="Times New Roman"/>
        <w:b/>
        <w:bCs/>
        <w:lang w:val="en-IN"/>
      </w:rPr>
      <w:t>,</w:t>
    </w:r>
    <w:r w:rsidRPr="00C83765">
      <w:rPr>
        <w:rFonts w:ascii="Times New Roman" w:hAnsi="Times New Roman" w:cs="Times New Roman"/>
        <w:b/>
        <w:bCs/>
        <w:cs/>
        <w:lang w:bidi="hi-IN"/>
      </w:rPr>
      <w:t xml:space="preserve"> </w:t>
    </w:r>
    <w:r w:rsidRPr="00C83765">
      <w:rPr>
        <w:rFonts w:ascii="Nirmala UI" w:hAnsi="Nirmala UI" w:cs="Nirmala UI" w:hint="cs"/>
        <w:b/>
        <w:bCs/>
        <w:cs/>
        <w:lang w:bidi="hi-IN"/>
      </w:rPr>
      <w:t>गोरखपुर</w:t>
    </w:r>
  </w:p>
  <w:p w14:paraId="3E1248D8" w14:textId="77777777" w:rsidR="00C83765" w:rsidRPr="00C83765" w:rsidRDefault="00C83765" w:rsidP="00C83765">
    <w:pPr>
      <w:pStyle w:val="Header"/>
      <w:jc w:val="center"/>
      <w:rPr>
        <w:rFonts w:ascii="Times New Roman" w:hAnsi="Times New Roman" w:cs="Times New Roman"/>
        <w:lang w:val="en-IN"/>
      </w:rPr>
    </w:pPr>
    <w:r w:rsidRPr="00C83765">
      <w:rPr>
        <w:rFonts w:ascii="Times New Roman" w:hAnsi="Times New Roman" w:cs="Times New Roman"/>
        <w:b/>
        <w:bCs/>
        <w:lang w:val="en-IN"/>
      </w:rPr>
      <w:t>All India Institute of Medical Sciences, Gorakhpur</w:t>
    </w:r>
  </w:p>
  <w:p w14:paraId="5E816C25" w14:textId="05DF2509" w:rsidR="00C83765" w:rsidRPr="00C83765" w:rsidRDefault="00C83765" w:rsidP="00C83765">
    <w:pPr>
      <w:pStyle w:val="Header"/>
      <w:jc w:val="center"/>
      <w:rPr>
        <w:rFonts w:ascii="Times New Roman" w:hAnsi="Times New Roman" w:cs="Times New Roman"/>
        <w:b/>
        <w:lang w:val="en-IN"/>
      </w:rPr>
    </w:pPr>
    <w:r w:rsidRPr="00C83765">
      <w:rPr>
        <w:rFonts w:ascii="Times New Roman" w:hAnsi="Times New Roman" w:cs="Times New Roman"/>
        <w:b/>
        <w:lang w:val="en-IN"/>
      </w:rPr>
      <w:t>(</w:t>
    </w:r>
    <w:r w:rsidRPr="00C83765">
      <w:rPr>
        <w:rFonts w:ascii="Nirmala UI" w:hAnsi="Nirmala UI" w:cs="Nirmala UI" w:hint="cs"/>
        <w:b/>
        <w:cs/>
        <w:lang w:bidi="hi-IN"/>
      </w:rPr>
      <w:t>स्वास्थ्य</w:t>
    </w:r>
    <w:r>
      <w:rPr>
        <w:rFonts w:ascii="Nirmala UI" w:hAnsi="Nirmala UI" w:cs="Nirmala UI" w:hint="cs"/>
        <w:b/>
        <w:cs/>
        <w:lang w:bidi="hi-IN"/>
      </w:rPr>
      <w:t xml:space="preserve"> </w:t>
    </w:r>
    <w:r w:rsidRPr="00C83765">
      <w:rPr>
        <w:rFonts w:ascii="Nirmala UI" w:hAnsi="Nirmala UI" w:cs="Nirmala UI" w:hint="cs"/>
        <w:b/>
        <w:cs/>
        <w:lang w:bidi="hi-IN"/>
      </w:rPr>
      <w:t>एवं</w:t>
    </w:r>
    <w:r>
      <w:rPr>
        <w:rFonts w:ascii="Nirmala UI" w:hAnsi="Nirmala UI" w:cs="Nirmala UI" w:hint="cs"/>
        <w:b/>
        <w:cs/>
        <w:lang w:bidi="hi-IN"/>
      </w:rPr>
      <w:t xml:space="preserve"> </w:t>
    </w:r>
    <w:r w:rsidRPr="00C83765">
      <w:rPr>
        <w:rFonts w:ascii="Nirmala UI" w:hAnsi="Nirmala UI" w:cs="Nirmala UI" w:hint="cs"/>
        <w:b/>
        <w:cs/>
        <w:lang w:bidi="hi-IN"/>
      </w:rPr>
      <w:t>परिवार</w:t>
    </w:r>
    <w:r>
      <w:rPr>
        <w:rFonts w:ascii="Nirmala UI" w:hAnsi="Nirmala UI" w:cs="Nirmala UI" w:hint="cs"/>
        <w:b/>
        <w:cs/>
        <w:lang w:bidi="hi-IN"/>
      </w:rPr>
      <w:t xml:space="preserve"> </w:t>
    </w:r>
    <w:r w:rsidRPr="00C83765">
      <w:rPr>
        <w:rFonts w:ascii="Nirmala UI" w:hAnsi="Nirmala UI" w:cs="Nirmala UI" w:hint="cs"/>
        <w:b/>
        <w:cs/>
        <w:lang w:bidi="hi-IN"/>
      </w:rPr>
      <w:t>कल्याण</w:t>
    </w:r>
    <w:r>
      <w:rPr>
        <w:rFonts w:ascii="Nirmala UI" w:hAnsi="Nirmala UI" w:cs="Nirmala UI" w:hint="cs"/>
        <w:b/>
        <w:cs/>
        <w:lang w:bidi="hi-IN"/>
      </w:rPr>
      <w:t xml:space="preserve"> </w:t>
    </w:r>
    <w:r w:rsidRPr="00C83765">
      <w:rPr>
        <w:rFonts w:ascii="Nirmala UI" w:hAnsi="Nirmala UI" w:cs="Nirmala UI" w:hint="cs"/>
        <w:b/>
        <w:cs/>
        <w:lang w:bidi="hi-IN"/>
      </w:rPr>
      <w:t>मंत्रालय</w:t>
    </w:r>
    <w:r>
      <w:rPr>
        <w:rFonts w:ascii="Nirmala UI" w:hAnsi="Nirmala UI" w:cs="Nirmala UI" w:hint="cs"/>
        <w:b/>
        <w:cs/>
        <w:lang w:bidi="hi-IN"/>
      </w:rPr>
      <w:t xml:space="preserve"> </w:t>
    </w:r>
    <w:r w:rsidRPr="00C83765">
      <w:rPr>
        <w:rFonts w:ascii="Nirmala UI" w:hAnsi="Nirmala UI" w:cs="Nirmala UI" w:hint="cs"/>
        <w:b/>
        <w:cs/>
        <w:lang w:bidi="hi-IN"/>
      </w:rPr>
      <w:t>भारत</w:t>
    </w:r>
    <w:r>
      <w:rPr>
        <w:rFonts w:ascii="Nirmala UI" w:hAnsi="Nirmala UI" w:cs="Nirmala UI" w:hint="cs"/>
        <w:b/>
        <w:cs/>
        <w:lang w:bidi="hi-IN"/>
      </w:rPr>
      <w:t xml:space="preserve"> </w:t>
    </w:r>
    <w:r w:rsidRPr="00C83765">
      <w:rPr>
        <w:rFonts w:ascii="Nirmala UI" w:hAnsi="Nirmala UI" w:cs="Nirmala UI" w:hint="cs"/>
        <w:b/>
        <w:cs/>
        <w:lang w:bidi="hi-IN"/>
      </w:rPr>
      <w:t>सरकार</w:t>
    </w:r>
    <w:r>
      <w:rPr>
        <w:rFonts w:ascii="Nirmala UI" w:hAnsi="Nirmala UI" w:cs="Nirmala UI" w:hint="cs"/>
        <w:b/>
        <w:cs/>
        <w:lang w:bidi="hi-IN"/>
      </w:rPr>
      <w:t xml:space="preserve"> </w:t>
    </w:r>
    <w:r w:rsidRPr="00C83765">
      <w:rPr>
        <w:rFonts w:ascii="Nirmala UI" w:hAnsi="Nirmala UI" w:cs="Nirmala UI" w:hint="cs"/>
        <w:b/>
        <w:cs/>
        <w:lang w:bidi="hi-IN"/>
      </w:rPr>
      <w:t>द्वारा</w:t>
    </w:r>
    <w:r>
      <w:rPr>
        <w:rFonts w:ascii="Nirmala UI" w:hAnsi="Nirmala UI" w:cs="Nirmala UI" w:hint="cs"/>
        <w:b/>
        <w:cs/>
        <w:lang w:bidi="hi-IN"/>
      </w:rPr>
      <w:t xml:space="preserve"> </w:t>
    </w:r>
    <w:r w:rsidRPr="00C83765">
      <w:rPr>
        <w:rFonts w:ascii="Nirmala UI" w:hAnsi="Nirmala UI" w:cs="Nirmala UI" w:hint="cs"/>
        <w:b/>
        <w:cs/>
        <w:lang w:bidi="hi-IN"/>
      </w:rPr>
      <w:t>स्थापित</w:t>
    </w:r>
    <w:r>
      <w:rPr>
        <w:rFonts w:ascii="Nirmala UI" w:hAnsi="Nirmala UI" w:cs="Nirmala UI" w:hint="cs"/>
        <w:b/>
        <w:cs/>
        <w:lang w:bidi="hi-IN"/>
      </w:rPr>
      <w:t xml:space="preserve"> </w:t>
    </w:r>
    <w:r w:rsidRPr="00C83765">
      <w:rPr>
        <w:rFonts w:ascii="Nirmala UI" w:hAnsi="Nirmala UI" w:cs="Nirmala UI" w:hint="cs"/>
        <w:b/>
        <w:cs/>
        <w:lang w:bidi="hi-IN"/>
      </w:rPr>
      <w:t>एकस्वायत्त</w:t>
    </w:r>
    <w:r>
      <w:rPr>
        <w:rFonts w:ascii="Nirmala UI" w:hAnsi="Nirmala UI" w:cs="Nirmala UI" w:hint="cs"/>
        <w:b/>
        <w:cs/>
        <w:lang w:bidi="hi-IN"/>
      </w:rPr>
      <w:t xml:space="preserve"> </w:t>
    </w:r>
    <w:r w:rsidRPr="00C83765">
      <w:rPr>
        <w:rFonts w:ascii="Nirmala UI" w:hAnsi="Nirmala UI" w:cs="Nirmala UI" w:hint="cs"/>
        <w:b/>
        <w:cs/>
        <w:lang w:bidi="hi-IN"/>
      </w:rPr>
      <w:t>निकाय</w:t>
    </w:r>
    <w:r w:rsidRPr="00C83765">
      <w:rPr>
        <w:rFonts w:ascii="Times New Roman" w:hAnsi="Times New Roman" w:cs="Times New Roman"/>
        <w:b/>
        <w:lang w:val="en-IN"/>
      </w:rPr>
      <w:t>)</w:t>
    </w:r>
  </w:p>
  <w:p w14:paraId="3328DDC3" w14:textId="1941FB4A" w:rsidR="00A843D4" w:rsidRPr="00C83765" w:rsidRDefault="00B24298" w:rsidP="00C83765">
    <w:pPr>
      <w:pStyle w:val="Header"/>
      <w:jc w:val="center"/>
      <w:rPr>
        <w:rFonts w:ascii="Times New Roman" w:hAnsi="Times New Roman" w:cs="Times New Roman"/>
      </w:rPr>
    </w:pPr>
    <w:r w:rsidRPr="00C83765">
      <w:rPr>
        <w:rFonts w:ascii="Times New Roman" w:hAnsi="Times New Roman" w:cs="Times New Roman"/>
        <w:b/>
        <w:noProof/>
        <w:lang w:val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5E6DC7" wp14:editId="4442AC0F">
              <wp:simplePos x="0" y="0"/>
              <wp:positionH relativeFrom="page">
                <wp:posOffset>-161925</wp:posOffset>
              </wp:positionH>
              <wp:positionV relativeFrom="paragraph">
                <wp:posOffset>405765</wp:posOffset>
              </wp:positionV>
              <wp:extent cx="10258425" cy="0"/>
              <wp:effectExtent l="9525" t="14605" r="9525" b="13970"/>
              <wp:wrapNone/>
              <wp:docPr id="1126566456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2584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CCEE72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2.75pt,31.95pt" to="79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" strokeweight="1pt">
              <v:stroke joinstyle="miter"/>
              <o:lock v:ext="edit" shapetype="f"/>
              <w10:wrap anchorx="page"/>
            </v:line>
          </w:pict>
        </mc:Fallback>
      </mc:AlternateContent>
    </w:r>
    <w:r w:rsidR="00C83765" w:rsidRPr="00C83765">
      <w:rPr>
        <w:rFonts w:ascii="Times New Roman" w:hAnsi="Times New Roman" w:cs="Times New Roman"/>
        <w:b/>
        <w:lang w:val="en-IN"/>
      </w:rPr>
      <w:t>(An autonomous organization under the Ministry of Health &amp; Family Welfare, Govt. of India)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20FC" w14:textId="77777777" w:rsidR="0034786E" w:rsidRDefault="003478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F1"/>
    <w:rsid w:val="00006E43"/>
    <w:rsid w:val="00017FE4"/>
    <w:rsid w:val="00034997"/>
    <w:rsid w:val="000531C4"/>
    <w:rsid w:val="00086151"/>
    <w:rsid w:val="000D7AD9"/>
    <w:rsid w:val="000E084A"/>
    <w:rsid w:val="000F3840"/>
    <w:rsid w:val="00145C09"/>
    <w:rsid w:val="00155916"/>
    <w:rsid w:val="00170840"/>
    <w:rsid w:val="00180721"/>
    <w:rsid w:val="001944EC"/>
    <w:rsid w:val="001965B5"/>
    <w:rsid w:val="001A0B3F"/>
    <w:rsid w:val="001D65CB"/>
    <w:rsid w:val="002140C8"/>
    <w:rsid w:val="00220FD0"/>
    <w:rsid w:val="002455C8"/>
    <w:rsid w:val="002623F5"/>
    <w:rsid w:val="00272AC0"/>
    <w:rsid w:val="00276050"/>
    <w:rsid w:val="002A228D"/>
    <w:rsid w:val="002B202F"/>
    <w:rsid w:val="002D01A9"/>
    <w:rsid w:val="002E0130"/>
    <w:rsid w:val="0030403F"/>
    <w:rsid w:val="00304F5E"/>
    <w:rsid w:val="00315793"/>
    <w:rsid w:val="00337B5D"/>
    <w:rsid w:val="0034786E"/>
    <w:rsid w:val="00354DBD"/>
    <w:rsid w:val="00370394"/>
    <w:rsid w:val="00377246"/>
    <w:rsid w:val="00395E6E"/>
    <w:rsid w:val="00397C0D"/>
    <w:rsid w:val="003B2661"/>
    <w:rsid w:val="003D3958"/>
    <w:rsid w:val="003F3F3E"/>
    <w:rsid w:val="00412C39"/>
    <w:rsid w:val="00430C91"/>
    <w:rsid w:val="0043467D"/>
    <w:rsid w:val="004648D0"/>
    <w:rsid w:val="00471B7A"/>
    <w:rsid w:val="004A4B75"/>
    <w:rsid w:val="004B1E5C"/>
    <w:rsid w:val="004B7346"/>
    <w:rsid w:val="004E4168"/>
    <w:rsid w:val="004F48D3"/>
    <w:rsid w:val="004F60F6"/>
    <w:rsid w:val="004F74B7"/>
    <w:rsid w:val="00520386"/>
    <w:rsid w:val="005275E0"/>
    <w:rsid w:val="00550404"/>
    <w:rsid w:val="005720A8"/>
    <w:rsid w:val="005773C8"/>
    <w:rsid w:val="005930F5"/>
    <w:rsid w:val="00595A21"/>
    <w:rsid w:val="005B0637"/>
    <w:rsid w:val="005C11DD"/>
    <w:rsid w:val="005C224B"/>
    <w:rsid w:val="005C5F90"/>
    <w:rsid w:val="005D010D"/>
    <w:rsid w:val="005E111F"/>
    <w:rsid w:val="005E3A96"/>
    <w:rsid w:val="005F5975"/>
    <w:rsid w:val="006339BA"/>
    <w:rsid w:val="00683940"/>
    <w:rsid w:val="00693B53"/>
    <w:rsid w:val="006A00A9"/>
    <w:rsid w:val="006E77C5"/>
    <w:rsid w:val="006F6B0C"/>
    <w:rsid w:val="00713E07"/>
    <w:rsid w:val="00724BE6"/>
    <w:rsid w:val="0073638C"/>
    <w:rsid w:val="00737D3B"/>
    <w:rsid w:val="007444AD"/>
    <w:rsid w:val="0074673E"/>
    <w:rsid w:val="007A3C3F"/>
    <w:rsid w:val="007B2963"/>
    <w:rsid w:val="007E1395"/>
    <w:rsid w:val="007E1C4E"/>
    <w:rsid w:val="00812884"/>
    <w:rsid w:val="0083037C"/>
    <w:rsid w:val="00831755"/>
    <w:rsid w:val="00835772"/>
    <w:rsid w:val="0086091D"/>
    <w:rsid w:val="008834CB"/>
    <w:rsid w:val="00884292"/>
    <w:rsid w:val="008D0649"/>
    <w:rsid w:val="008E4E2F"/>
    <w:rsid w:val="008F7127"/>
    <w:rsid w:val="009132E8"/>
    <w:rsid w:val="009673E9"/>
    <w:rsid w:val="009C55A7"/>
    <w:rsid w:val="009E1734"/>
    <w:rsid w:val="00A345C8"/>
    <w:rsid w:val="00A70C7F"/>
    <w:rsid w:val="00A770AA"/>
    <w:rsid w:val="00A843D4"/>
    <w:rsid w:val="00A85F0D"/>
    <w:rsid w:val="00A87B0B"/>
    <w:rsid w:val="00A935B5"/>
    <w:rsid w:val="00A95BFD"/>
    <w:rsid w:val="00AA6BDF"/>
    <w:rsid w:val="00AF156C"/>
    <w:rsid w:val="00B23DF8"/>
    <w:rsid w:val="00B24298"/>
    <w:rsid w:val="00B353B4"/>
    <w:rsid w:val="00B54165"/>
    <w:rsid w:val="00B704C5"/>
    <w:rsid w:val="00B82B01"/>
    <w:rsid w:val="00BA59C3"/>
    <w:rsid w:val="00BD1F74"/>
    <w:rsid w:val="00BE0D1E"/>
    <w:rsid w:val="00C55B0B"/>
    <w:rsid w:val="00C83765"/>
    <w:rsid w:val="00C86C9F"/>
    <w:rsid w:val="00CA1347"/>
    <w:rsid w:val="00CA2AF7"/>
    <w:rsid w:val="00CB2BE1"/>
    <w:rsid w:val="00CB41AC"/>
    <w:rsid w:val="00CE6030"/>
    <w:rsid w:val="00D07133"/>
    <w:rsid w:val="00D148DF"/>
    <w:rsid w:val="00D15265"/>
    <w:rsid w:val="00D1688B"/>
    <w:rsid w:val="00D30260"/>
    <w:rsid w:val="00D91F17"/>
    <w:rsid w:val="00D937A9"/>
    <w:rsid w:val="00DC1AF8"/>
    <w:rsid w:val="00DD505F"/>
    <w:rsid w:val="00E019ED"/>
    <w:rsid w:val="00E31692"/>
    <w:rsid w:val="00E75EA6"/>
    <w:rsid w:val="00E77B11"/>
    <w:rsid w:val="00E84D1F"/>
    <w:rsid w:val="00EA07E6"/>
    <w:rsid w:val="00EB0D1C"/>
    <w:rsid w:val="00EB4174"/>
    <w:rsid w:val="00EC5348"/>
    <w:rsid w:val="00ED04D2"/>
    <w:rsid w:val="00ED5B72"/>
    <w:rsid w:val="00F027CC"/>
    <w:rsid w:val="00F35D22"/>
    <w:rsid w:val="00F639A9"/>
    <w:rsid w:val="00F87EEC"/>
    <w:rsid w:val="00F9422A"/>
    <w:rsid w:val="00FB71AF"/>
    <w:rsid w:val="00FF33F1"/>
    <w:rsid w:val="07576E4D"/>
    <w:rsid w:val="3D461908"/>
    <w:rsid w:val="595320CF"/>
    <w:rsid w:val="6DDE24F9"/>
    <w:rsid w:val="77C55BA5"/>
    <w:rsid w:val="792E2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9D0A8"/>
  <w15:docId w15:val="{EFA6C239-27D4-4D20-B3FB-DC04DF10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9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5F90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5F9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5C5F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Shading1-Accent5">
    <w:name w:val="Medium Shading 1 Accent 5"/>
    <w:basedOn w:val="TableNormal"/>
    <w:uiPriority w:val="63"/>
    <w:rsid w:val="005C5F90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5C5F90"/>
  </w:style>
  <w:style w:type="character" w:customStyle="1" w:styleId="FooterChar">
    <w:name w:val="Footer Char"/>
    <w:basedOn w:val="DefaultParagraphFont"/>
    <w:link w:val="Footer"/>
    <w:uiPriority w:val="99"/>
    <w:rsid w:val="005C5F90"/>
  </w:style>
  <w:style w:type="paragraph" w:customStyle="1" w:styleId="msonospacing0">
    <w:name w:val="msonospacing"/>
    <w:basedOn w:val="Normal"/>
    <w:rsid w:val="00A843D4"/>
    <w:pPr>
      <w:spacing w:after="0" w:line="240" w:lineRule="auto"/>
    </w:pPr>
    <w:rPr>
      <w:rFonts w:ascii="Calibri" w:eastAsia="Times New Roman" w:hAnsi="Calibri" w:cs="Shruti"/>
    </w:rPr>
  </w:style>
  <w:style w:type="character" w:customStyle="1" w:styleId="15">
    <w:name w:val="15"/>
    <w:basedOn w:val="DefaultParagraphFont"/>
    <w:rsid w:val="00A843D4"/>
    <w:rPr>
      <w:rFonts w:ascii="Times New Roman" w:hAnsi="Times New Roman" w:cs="Times New Roman" w:hint="default"/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A843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43D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8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7FE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FE4"/>
    <w:rPr>
      <w:color w:val="605E5C"/>
      <w:shd w:val="clear" w:color="auto" w:fill="E1DFDD"/>
    </w:rPr>
  </w:style>
  <w:style w:type="table" w:styleId="ListTable4-Accent2">
    <w:name w:val="List Table 4 Accent 2"/>
    <w:basedOn w:val="TableNormal"/>
    <w:uiPriority w:val="49"/>
    <w:rsid w:val="00430C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5504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7A6E2-2C45-4BAB-9979-BC3AE2D2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 AIIMS Gorakhpur</dc:creator>
  <cp:lastModifiedBy>MANTABYA SINGH</cp:lastModifiedBy>
  <cp:revision>33</cp:revision>
  <cp:lastPrinted>2026-02-13T10:06:00Z</cp:lastPrinted>
  <dcterms:created xsi:type="dcterms:W3CDTF">2026-02-13T09:41:00Z</dcterms:created>
  <dcterms:modified xsi:type="dcterms:W3CDTF">2026-02-25T09:35:00Z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3BEFAB08CC3040A78B4CC050BC6E3D00_12</vt:lpwstr>
  </property>
</Properties>
</file>